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85464E" w:rsidTr="0085464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0"/>
                <w:lang w:eastAsia="ru-RU"/>
              </w:rPr>
            </w:pP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 xml:space="preserve">, </w:t>
            </w: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, 17</w:t>
            </w: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Тел. 8(34753)2-48-34</w:t>
            </w: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20F4CFF" wp14:editId="301C2FE8">
                  <wp:extent cx="617220" cy="647700"/>
                  <wp:effectExtent l="0" t="0" r="0" b="0"/>
                  <wp:docPr id="1" name="Рисунок 105" descr="Описание: 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5" descr="Описание: 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5464E" w:rsidRDefault="0085464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85464E" w:rsidRDefault="0085464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85464E" w:rsidRDefault="0085464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85464E" w:rsidRDefault="0085464E" w:rsidP="0085464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  </w:t>
      </w:r>
    </w:p>
    <w:p w:rsidR="0085464E" w:rsidRDefault="0085464E" w:rsidP="0085464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</w:t>
      </w:r>
      <w:r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85464E" w:rsidRDefault="0085464E" w:rsidP="0085464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01 октябрь 2021й. </w:t>
      </w:r>
      <w:r w:rsidR="007C6C1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                           № 40</w:t>
      </w: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                           01 октября  2021г.</w:t>
      </w:r>
    </w:p>
    <w:p w:rsidR="0085464E" w:rsidRDefault="0085464E" w:rsidP="008546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</w:pPr>
    </w:p>
    <w:p w:rsidR="0085464E" w:rsidRDefault="0085464E" w:rsidP="0085464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О внесении изменений в постановление Администрации </w:t>
      </w:r>
      <w:r>
        <w:rPr>
          <w:rFonts w:ascii="Times New Roman" w:eastAsia="Times New Roman" w:hAnsi="Times New Roman"/>
          <w:b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/>
          <w:bCs/>
          <w:color w:val="131313"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сельсовет</w:t>
      </w:r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 № 6 от 01.02.2021 года "Об утверждении Плана мероприятий по противодействию коррупции в Администрации </w:t>
      </w:r>
      <w:r>
        <w:rPr>
          <w:rFonts w:ascii="Times New Roman" w:eastAsia="Times New Roman" w:hAnsi="Times New Roman"/>
          <w:b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/>
          <w:bCs/>
          <w:color w:val="131313"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сельсовет</w:t>
      </w:r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 район Республики Башкортостан на 2021 год"</w:t>
      </w:r>
    </w:p>
    <w:p w:rsidR="0085464E" w:rsidRDefault="0085464E" w:rsidP="0085464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64E" w:rsidRDefault="0085464E" w:rsidP="008546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В связи с принятием Указа Президента Российской Федерации от 16 августа 2021 года № 478 «О Национальном плане противодействия коррупции на 2021 – 2024 годы», согласно распоряжению Главы Республики Башкортостан от 16 сентября 2021 года № РГ-356 «О внесении изменений в распоряжение Главы Республики Башкортостан от 24 декабря 2018 года № РГ-280 «Об утверждении Плана мероприятий по противодействию коррупции в Республике Башкортостан на 2019-2021 годы»,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>ПОСТАНОВЛЯЕТ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</w:p>
    <w:p w:rsidR="0085464E" w:rsidRDefault="0085464E" w:rsidP="008546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наименовании и в пункте 1 постановления слова «на 2021 год» заменить словами «на 2021-2024 годы».</w:t>
      </w:r>
    </w:p>
    <w:p w:rsidR="0085464E" w:rsidRDefault="0085464E" w:rsidP="0085464E">
      <w:pPr>
        <w:spacing w:after="0" w:line="240" w:lineRule="auto"/>
        <w:ind w:firstLine="709"/>
        <w:jc w:val="both"/>
        <w:rPr>
          <w:rFonts w:ascii="Times New Roman" w:hAnsi="Times New Roman" w:cs="Calibri"/>
          <w:sz w:val="24"/>
          <w:szCs w:val="24"/>
          <w:lang w:bidi="ru-RU"/>
        </w:rPr>
      </w:pPr>
      <w:r>
        <w:rPr>
          <w:rFonts w:ascii="Times New Roman" w:hAnsi="Times New Roman" w:cs="Calibri"/>
          <w:sz w:val="24"/>
          <w:szCs w:val="24"/>
          <w:lang w:bidi="ru-RU"/>
        </w:rPr>
        <w:t xml:space="preserve">2. Внести изменения в приложение постановления Администрации </w:t>
      </w:r>
      <w:r>
        <w:rPr>
          <w:rFonts w:ascii="Times New Roman" w:hAnsi="Times New Roman" w:cs="Calibri"/>
          <w:bCs/>
          <w:color w:val="131313"/>
          <w:sz w:val="24"/>
          <w:szCs w:val="24"/>
          <w:bdr w:val="none" w:sz="0" w:space="0" w:color="auto" w:frame="1"/>
        </w:rPr>
        <w:t xml:space="preserve">сельского поселения </w:t>
      </w:r>
      <w:proofErr w:type="spellStart"/>
      <w:r>
        <w:rPr>
          <w:rFonts w:ascii="Times New Roman" w:hAnsi="Times New Roman" w:cs="Calibri"/>
          <w:bCs/>
          <w:color w:val="131313"/>
          <w:sz w:val="24"/>
          <w:szCs w:val="24"/>
          <w:bdr w:val="none" w:sz="0" w:space="0" w:color="auto" w:frame="1"/>
        </w:rPr>
        <w:t>Ялангачевский</w:t>
      </w:r>
      <w:proofErr w:type="spellEnd"/>
      <w:r>
        <w:rPr>
          <w:rFonts w:ascii="Times New Roman" w:hAnsi="Times New Roman" w:cs="Calibri"/>
          <w:bCs/>
          <w:color w:val="131313"/>
          <w:sz w:val="24"/>
          <w:szCs w:val="24"/>
          <w:bdr w:val="none" w:sz="0" w:space="0" w:color="auto" w:frame="1"/>
        </w:rPr>
        <w:t xml:space="preserve"> сельсовет</w:t>
      </w:r>
      <w:r>
        <w:rPr>
          <w:rFonts w:ascii="Times New Roman" w:hAnsi="Times New Roman" w:cs="Calibri"/>
          <w:sz w:val="24"/>
          <w:szCs w:val="24"/>
          <w:lang w:bidi="ru-RU"/>
        </w:rPr>
        <w:t xml:space="preserve"> муниципального района </w:t>
      </w:r>
      <w:proofErr w:type="spellStart"/>
      <w:r>
        <w:rPr>
          <w:rFonts w:ascii="Times New Roman" w:hAnsi="Times New Roman" w:cs="Calibri"/>
          <w:sz w:val="24"/>
          <w:szCs w:val="24"/>
          <w:lang w:bidi="ru-RU"/>
        </w:rPr>
        <w:t>Балтачевский</w:t>
      </w:r>
      <w:proofErr w:type="spellEnd"/>
      <w:r>
        <w:rPr>
          <w:rFonts w:ascii="Times New Roman" w:hAnsi="Times New Roman" w:cs="Calibri"/>
          <w:sz w:val="24"/>
          <w:szCs w:val="24"/>
          <w:lang w:bidi="ru-RU"/>
        </w:rPr>
        <w:t xml:space="preserve"> район Республики Башкортостан №5 от 15.01.2021 года «Об утверждении Плана мероприятий по противодействию коррупции в Администрации </w:t>
      </w:r>
      <w:r>
        <w:rPr>
          <w:rFonts w:ascii="Times New Roman" w:hAnsi="Times New Roman" w:cs="Calibri"/>
          <w:bCs/>
          <w:color w:val="131313"/>
          <w:sz w:val="24"/>
          <w:szCs w:val="24"/>
          <w:bdr w:val="none" w:sz="0" w:space="0" w:color="auto" w:frame="1"/>
        </w:rPr>
        <w:t xml:space="preserve">сельского поселения </w:t>
      </w:r>
      <w:proofErr w:type="spellStart"/>
      <w:r>
        <w:rPr>
          <w:rFonts w:ascii="Times New Roman" w:hAnsi="Times New Roman" w:cs="Calibri"/>
          <w:bCs/>
          <w:color w:val="131313"/>
          <w:sz w:val="24"/>
          <w:szCs w:val="24"/>
          <w:bdr w:val="none" w:sz="0" w:space="0" w:color="auto" w:frame="1"/>
        </w:rPr>
        <w:t>Ялангачевский</w:t>
      </w:r>
      <w:proofErr w:type="spellEnd"/>
      <w:r>
        <w:rPr>
          <w:rFonts w:ascii="Times New Roman" w:hAnsi="Times New Roman" w:cs="Calibri"/>
          <w:bCs/>
          <w:color w:val="131313"/>
          <w:sz w:val="24"/>
          <w:szCs w:val="24"/>
          <w:bdr w:val="none" w:sz="0" w:space="0" w:color="auto" w:frame="1"/>
        </w:rPr>
        <w:t xml:space="preserve"> сельсовет</w:t>
      </w:r>
      <w:r>
        <w:rPr>
          <w:rFonts w:ascii="Times New Roman" w:hAnsi="Times New Roman" w:cs="Calibri"/>
          <w:sz w:val="24"/>
          <w:szCs w:val="24"/>
          <w:lang w:bidi="ru-RU"/>
        </w:rPr>
        <w:t xml:space="preserve"> муниципального района </w:t>
      </w:r>
      <w:proofErr w:type="spellStart"/>
      <w:r>
        <w:rPr>
          <w:rFonts w:ascii="Times New Roman" w:hAnsi="Times New Roman" w:cs="Calibri"/>
          <w:sz w:val="24"/>
          <w:szCs w:val="24"/>
          <w:lang w:bidi="ru-RU"/>
        </w:rPr>
        <w:t>Балтачевский</w:t>
      </w:r>
      <w:proofErr w:type="spellEnd"/>
      <w:r>
        <w:rPr>
          <w:rFonts w:ascii="Times New Roman" w:hAnsi="Times New Roman" w:cs="Calibri"/>
          <w:sz w:val="24"/>
          <w:szCs w:val="24"/>
          <w:lang w:bidi="ru-RU"/>
        </w:rPr>
        <w:t xml:space="preserve"> район Республики Башкортостан на 2021 год», изложив его в новой редакции.</w:t>
      </w:r>
    </w:p>
    <w:p w:rsidR="0085464E" w:rsidRDefault="0085464E" w:rsidP="0085464E">
      <w:pPr>
        <w:spacing w:after="0" w:line="240" w:lineRule="auto"/>
        <w:ind w:firstLine="709"/>
        <w:jc w:val="both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 w:cs="Calibri"/>
          <w:sz w:val="24"/>
          <w:szCs w:val="24"/>
        </w:rPr>
        <w:t xml:space="preserve">3. Обнародовать настоящее постановление на информационном стенде сельского поселения </w:t>
      </w:r>
      <w:proofErr w:type="spellStart"/>
      <w:r>
        <w:rPr>
          <w:rFonts w:ascii="Times New Roman" w:hAnsi="Times New Roman" w:cs="Calibri"/>
          <w:sz w:val="24"/>
          <w:szCs w:val="24"/>
        </w:rPr>
        <w:t>Ялангачевский</w:t>
      </w:r>
      <w:proofErr w:type="spellEnd"/>
      <w:r>
        <w:rPr>
          <w:rFonts w:ascii="Times New Roman" w:hAnsi="Times New Roman" w:cs="Calibri"/>
          <w:sz w:val="24"/>
          <w:szCs w:val="24"/>
        </w:rPr>
        <w:t xml:space="preserve"> сельсовет</w:t>
      </w:r>
      <w:r>
        <w:rPr>
          <w:rFonts w:ascii="Times New Roman" w:hAnsi="Times New Roman" w:cs="Calibri"/>
          <w:color w:val="000000"/>
          <w:sz w:val="24"/>
          <w:szCs w:val="24"/>
          <w:lang w:bidi="ru-RU"/>
        </w:rPr>
        <w:t xml:space="preserve"> </w:t>
      </w:r>
      <w:r>
        <w:rPr>
          <w:rFonts w:ascii="Times New Roman" w:hAnsi="Times New Roman" w:cs="Calibri"/>
          <w:sz w:val="24"/>
          <w:szCs w:val="24"/>
        </w:rPr>
        <w:t xml:space="preserve">и разместить на официальном сайте администрации сельского поселения </w:t>
      </w:r>
      <w:proofErr w:type="spellStart"/>
      <w:r>
        <w:rPr>
          <w:rFonts w:ascii="Times New Roman" w:hAnsi="Times New Roman" w:cs="Calibri"/>
          <w:sz w:val="24"/>
          <w:szCs w:val="24"/>
        </w:rPr>
        <w:t>Ялангачевский</w:t>
      </w:r>
      <w:proofErr w:type="spellEnd"/>
      <w:r>
        <w:rPr>
          <w:rFonts w:ascii="Times New Roman" w:hAnsi="Times New Roman" w:cs="Calibri"/>
          <w:sz w:val="24"/>
          <w:szCs w:val="24"/>
        </w:rPr>
        <w:t xml:space="preserve"> сельсовет</w:t>
      </w:r>
      <w:r>
        <w:rPr>
          <w:rFonts w:ascii="Times New Roman" w:hAnsi="Times New Roman" w:cs="Calibri"/>
          <w:color w:val="000000"/>
          <w:sz w:val="24"/>
          <w:szCs w:val="24"/>
          <w:lang w:bidi="ru-RU"/>
        </w:rPr>
        <w:t xml:space="preserve"> муниципального района </w:t>
      </w:r>
      <w:proofErr w:type="spellStart"/>
      <w:r>
        <w:rPr>
          <w:rFonts w:ascii="Times New Roman" w:hAnsi="Times New Roman" w:cs="Calibri"/>
          <w:color w:val="000000"/>
          <w:sz w:val="24"/>
          <w:szCs w:val="24"/>
          <w:lang w:bidi="ru-RU"/>
        </w:rPr>
        <w:t>Балтачевский</w:t>
      </w:r>
      <w:proofErr w:type="spellEnd"/>
      <w:r>
        <w:rPr>
          <w:rFonts w:ascii="Times New Roman" w:hAnsi="Times New Roman" w:cs="Calibri"/>
          <w:color w:val="000000"/>
          <w:sz w:val="24"/>
          <w:szCs w:val="24"/>
          <w:lang w:bidi="ru-RU"/>
        </w:rPr>
        <w:t xml:space="preserve"> район Республики Башкортостан</w:t>
      </w:r>
      <w:r>
        <w:rPr>
          <w:rFonts w:ascii="Times New Roman" w:hAnsi="Times New Roman" w:cs="Calibri"/>
          <w:sz w:val="24"/>
          <w:szCs w:val="24"/>
        </w:rPr>
        <w:t>.</w:t>
      </w:r>
    </w:p>
    <w:p w:rsidR="0085464E" w:rsidRDefault="0085464E" w:rsidP="0085464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4.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85464E" w:rsidRDefault="0085464E" w:rsidP="0085464E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Глава сельского поселения</w:t>
      </w:r>
    </w:p>
    <w:p w:rsidR="0085464E" w:rsidRDefault="0085464E" w:rsidP="0085464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 xml:space="preserve">      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                          Р.К.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Гафурзянов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</w:p>
    <w:p w:rsidR="0085464E" w:rsidRDefault="0085464E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C6C13" w:rsidRDefault="007C6C13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64E" w:rsidRDefault="0085464E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№1</w:t>
      </w:r>
    </w:p>
    <w:p w:rsidR="007C6C13" w:rsidRDefault="0085464E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 постановлению сельского поселения </w:t>
      </w:r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Ялангачевский сельсовет муниципального района Балтачевский район Республики Башкортостан </w:t>
      </w:r>
      <w:proofErr w:type="gramStart"/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от</w:t>
      </w:r>
      <w:proofErr w:type="gramEnd"/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</w:t>
      </w:r>
    </w:p>
    <w:p w:rsidR="0085464E" w:rsidRDefault="007C6C13" w:rsidP="0085464E">
      <w:pPr>
        <w:spacing w:after="0" w:line="240" w:lineRule="auto"/>
        <w:ind w:left="5940"/>
        <w:jc w:val="both"/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>01 октября 2021г № 40</w:t>
      </w:r>
      <w:bookmarkStart w:id="0" w:name="_GoBack"/>
      <w:bookmarkEnd w:id="0"/>
      <w:r w:rsidR="0085464E">
        <w:rPr>
          <w:rFonts w:ascii="Times New Roman" w:eastAsia="Times New Roman" w:hAnsi="Times New Roman"/>
          <w:bCs/>
          <w:iCs/>
          <w:sz w:val="24"/>
          <w:szCs w:val="24"/>
          <w:lang w:val="be-BY" w:eastAsia="ru-RU"/>
        </w:rPr>
        <w:t xml:space="preserve"> </w:t>
      </w:r>
    </w:p>
    <w:p w:rsidR="0085464E" w:rsidRDefault="0085464E" w:rsidP="0085464E">
      <w:pPr>
        <w:widowControl w:val="0"/>
        <w:spacing w:after="0" w:line="274" w:lineRule="exact"/>
        <w:ind w:left="40"/>
        <w:jc w:val="center"/>
        <w:rPr>
          <w:b/>
          <w:bCs/>
          <w:sz w:val="24"/>
          <w:szCs w:val="24"/>
          <w:lang w:val="be-BY"/>
        </w:rPr>
      </w:pPr>
    </w:p>
    <w:p w:rsidR="0085464E" w:rsidRDefault="0085464E" w:rsidP="0085464E">
      <w:pPr>
        <w:widowControl w:val="0"/>
        <w:spacing w:after="0" w:line="274" w:lineRule="exact"/>
        <w:ind w:left="40"/>
        <w:jc w:val="center"/>
        <w:rPr>
          <w:b/>
          <w:bCs/>
          <w:sz w:val="24"/>
          <w:szCs w:val="24"/>
        </w:rPr>
      </w:pPr>
    </w:p>
    <w:p w:rsidR="0085464E" w:rsidRDefault="0085464E" w:rsidP="008546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ПЛАН</w:t>
      </w:r>
    </w:p>
    <w:p w:rsidR="0085464E" w:rsidRDefault="0085464E" w:rsidP="008546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мероприятий по противодействию коррупции в Администрации</w:t>
      </w:r>
    </w:p>
    <w:p w:rsidR="0085464E" w:rsidRDefault="0085464E" w:rsidP="008546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val="be-BY" w:eastAsia="ru-RU"/>
        </w:rPr>
        <w:t>Ялангачевский сельсовет</w:t>
      </w:r>
      <w:r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 xml:space="preserve"> район Республики Башкортостан на 2021-2024 годы</w:t>
      </w:r>
    </w:p>
    <w:p w:rsidR="0085464E" w:rsidRDefault="0085464E" w:rsidP="0085464E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2251" w:right="2981"/>
        <w:jc w:val="center"/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</w:pPr>
    </w:p>
    <w:tbl>
      <w:tblPr>
        <w:tblW w:w="0" w:type="auto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4"/>
        <w:gridCol w:w="4774"/>
        <w:gridCol w:w="1926"/>
        <w:gridCol w:w="2003"/>
      </w:tblGrid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исполнения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Внесение изменений в план по противодействию коррупции в соответствии с национальным планом на 2021 – 2024 годы и с учетом специфики деятельности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 Республики Башкортостан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 октября 2021 г.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и принятие нормативных правовых актов в сфере противодействия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антикоррупционной экспертизы нормативных правовых актов и проектов нормативных правовых актов. Обеспечение устранения выявленных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коррупциогенных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факторов. Размещение проектов нормативных правовых актов на официальном сайте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мониторинга законодательства и практики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правоприменения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нормативных правовых актов, в том числе с целью выявления и устранения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коррупциогенных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факторов.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Реализация Комплекса организационных, разъяснительных и иных мер по соблюдению муниципальными служащими Администрации сельского поселения запретов, ограничений и требований, установленных в целях противодействия коррупции, утвержденного Комиссией по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координации работы по противодействию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анализа соблюдения запретов, ограничений и требований, установленных в целях противодействия коррупции, лицами, замещающими муниципальные должности, должности муниципальной службы.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 Освещение информации о фактах нарушений и принятых мерах ответственности.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Принятие мер по недопущению нецелевого использования бюджетных ассигнований федерального бюджета, выделяемых на проведение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противоэпидимических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мероприятий, в том числе на противодействие распространению новой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коронавирусной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инфекции (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COVID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-19), а также на реализацию национальных проектов, предусмотренных Указом Президента Российской Федерации от 7 мая 2018 года № 204 «О национальных целях и стратегических задачах развития Российской Федерации на период 2024 года», обратив особое внимание на выявление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пресечение фактов предоставления аффилированным коммерческим структурам неправомерных преимуществ и оказания им содействия в иной форме должностными лицами государственных органов Республики Башкортостан и органов местного самоуправления Республики Башкортостан.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использования специального программного обеспечения "Справки БК"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справок о доходах, расходах, об имуществе и обязательствах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имущественного характера.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анализа сведений о доходах, расходах, об имуществе и обязательствах имущественного характера представленных муниципальными служащими.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ежегодно, до 1 июля текущего года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в органах местного самоуправления.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Принятие мер по повышению эффективности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соблюдением лицами, замещающими муниципальные должности, должности муниципальной службы, требований законодательства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мониторинга участия лиц, замещающих муниципальные должности и должности муниципальной службы, в управлении коммерческими и некоммерческими организациями.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Актуализация сведений, содержащихся в анкетах, представляемых при назначении лиц, замещающих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своевременного направления в Аппарат Правительства Республики Башкортостан и полноту сведений о применении к лицам, замещающим муниципальные должности, должности муниципальной службы, взыскания в виде увольнения (освобождения от должности) в связи с утратой доверия за совершение коррупционного правонарушения для включения в реестр лиц, уволенных в связи с утратой доверия.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rPr>
          <w:trHeight w:val="15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квалификации государственных муниципальных служащих, в должностные обязанности которых входит участие в противодействии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участия лиц, впервые поступивших на муниципальную службу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позднее одного года со дня поступления на службу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участия муниципальных служащих, работников, в должностные обязанности которых входит участие в проведении закупок товаров, работ, услуг для обеспечения государственных (муниципальных) нужд, в мероприятиях по профессиональному развитию в области противодействия коррупции, в том числе их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обучение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дополнительным профессиональным программам в области противодействия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Направление копий актов прокурорского реагирования о нарушениях антикоррупционного законодательства и ответов на них в Управление Главы РБ по противодействию коррупции Аппарата межведомственного Совета общественной безопасности РБ.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Рассмотрение не реже одного раза в квартал вопросов правоприменительной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практики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Республики Башкортостан, органов местного самоуправления и их должностных лиц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наполнения подразделов, посвященных вопросам противодействия коррупции, официальных сайтов в соответствии с требованиями </w:t>
            </w:r>
            <w:hyperlink r:id="rId7" w:history="1">
              <w:r>
                <w:rPr>
                  <w:rStyle w:val="a3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Указа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Президента Республики Башкортостан от 29.04.2014 № УП-108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требованиях к размещению и наполнению подразделов, посвященных вопросам противодействия коррупции, официальных сайтов государственных органов Республики Башкортостан»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СМИ и социальных сетях, своевременное их рассмотрение и принятие мер по указанным фактам.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ежегодно в декабре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на официальных сайтах в информационно-телекоммуникационной сети Интернет онлайн-опросов посетителей сайта об их мнении об уровне коррупции в сельском поселении, и эффективности принимаемых антикоррупционных мер.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ежегодно до 30 апреля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Привлечение членов общественных советов к осуществлению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выполнением мероприятий, предусмотренных планами (программами) по противодействию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85464E" w:rsidTr="0085464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64E" w:rsidRDefault="0085464E" w:rsidP="00FB64B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анализа на предмет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аффилированности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либо наличия иных коррупционных проявлений между должностными лицами заказчика и участника закупок. Обеспечение проведения аналогичного анализа в подведомственных организациях. В случаях выявления признаков коррупционных проявлений организация и проведение проверок соблюдения требований о предотвращении конфликта интересов, а также информирование контрольных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64E" w:rsidRDefault="00854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</w:tr>
    </w:tbl>
    <w:p w:rsidR="0085464E" w:rsidRDefault="0085464E" w:rsidP="008546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5464E" w:rsidRDefault="0085464E" w:rsidP="0085464E">
      <w:pPr>
        <w:tabs>
          <w:tab w:val="left" w:pos="2544"/>
        </w:tabs>
        <w:rPr>
          <w:rFonts w:ascii="Times New Roman" w:hAnsi="Times New Roman"/>
          <w:sz w:val="24"/>
          <w:szCs w:val="24"/>
          <w:lang w:eastAsia="ru-RU"/>
        </w:rPr>
      </w:pPr>
    </w:p>
    <w:p w:rsidR="0085464E" w:rsidRDefault="0085464E" w:rsidP="0085464E"/>
    <w:p w:rsidR="00CA6601" w:rsidRDefault="00CA6601"/>
    <w:sectPr w:rsidR="00CA6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72656"/>
    <w:multiLevelType w:val="hybridMultilevel"/>
    <w:tmpl w:val="C23E53C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4E"/>
    <w:rsid w:val="007C6C13"/>
    <w:rsid w:val="0085464E"/>
    <w:rsid w:val="00CA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6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464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4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64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6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464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54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64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5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140&amp;n=126083&amp;date=11.03.20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1727</Words>
  <Characters>9848</Characters>
  <Application>Microsoft Office Word</Application>
  <DocSecurity>0</DocSecurity>
  <Lines>82</Lines>
  <Paragraphs>23</Paragraphs>
  <ScaleCrop>false</ScaleCrop>
  <Company/>
  <LinksUpToDate>false</LinksUpToDate>
  <CharactersWithSpaces>11552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2021-10-08T10:14:00Z</dcterms:created>
  <dcterms:modified xsi:type="dcterms:W3CDTF">2021-10-08T10:23:00Z</dcterms:modified>
</cp:coreProperties>
</file>