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D9E" w:rsidRDefault="00361D9E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116B4">
        <w:rPr>
          <w:rFonts w:ascii="Times New Roman" w:hAnsi="Times New Roman" w:cs="Times New Roman"/>
          <w:sz w:val="24"/>
          <w:szCs w:val="24"/>
        </w:rPr>
        <w:t xml:space="preserve">Обобщенная информация об исполнении (о ненадлежащем исполнении) </w:t>
      </w:r>
    </w:p>
    <w:p w:rsidR="00361D9E" w:rsidRDefault="00361D9E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116B4">
        <w:rPr>
          <w:rFonts w:ascii="Times New Roman" w:hAnsi="Times New Roman" w:cs="Times New Roman"/>
          <w:sz w:val="24"/>
          <w:szCs w:val="24"/>
        </w:rPr>
        <w:t xml:space="preserve">депутатами </w:t>
      </w:r>
      <w:r>
        <w:rPr>
          <w:rFonts w:ascii="Times New Roman" w:hAnsi="Times New Roman" w:cs="Times New Roman"/>
          <w:sz w:val="24"/>
          <w:szCs w:val="24"/>
        </w:rPr>
        <w:t xml:space="preserve">Совета </w:t>
      </w:r>
      <w:r w:rsidRPr="00780F7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F244F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F72">
        <w:rPr>
          <w:rFonts w:ascii="Times New Roman" w:hAnsi="Times New Roman" w:cs="Times New Roman"/>
          <w:sz w:val="24"/>
          <w:szCs w:val="24"/>
        </w:rPr>
        <w:t>сельсовет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5116B4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5116B4">
        <w:rPr>
          <w:rFonts w:ascii="Times New Roman" w:hAnsi="Times New Roman" w:cs="Times New Roman"/>
          <w:sz w:val="24"/>
          <w:szCs w:val="24"/>
        </w:rPr>
        <w:t xml:space="preserve"> созыва обязанности представления сведений о доходах, расходах, об имуществе, об обязательствах имущественного характера</w:t>
      </w:r>
    </w:p>
    <w:p w:rsidR="00361D9E" w:rsidRDefault="006D27B0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1 января 2024 года по 31 декабря 2024</w:t>
      </w:r>
      <w:r w:rsidR="00361D9E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361D9E" w:rsidRPr="005116B4" w:rsidRDefault="00361D9E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14"/>
        <w:gridCol w:w="2017"/>
        <w:gridCol w:w="1557"/>
        <w:gridCol w:w="2175"/>
        <w:gridCol w:w="2421"/>
        <w:gridCol w:w="2364"/>
        <w:gridCol w:w="2421"/>
      </w:tblGrid>
      <w:tr w:rsidR="00361D9E" w:rsidTr="00361D9E">
        <w:tc>
          <w:tcPr>
            <w:tcW w:w="0" w:type="auto"/>
            <w:vMerge w:val="restart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Установленное число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Совета  </w:t>
            </w:r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3F244F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</w:p>
        </w:tc>
        <w:tc>
          <w:tcPr>
            <w:tcW w:w="0" w:type="auto"/>
            <w:vMerge w:val="restart"/>
          </w:tcPr>
          <w:p w:rsidR="00361D9E" w:rsidRPr="00973EBA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>Число избранных депутатов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3F244F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</w:t>
            </w:r>
          </w:p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1929D6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</w:t>
            </w:r>
            <w:r w:rsidR="006D27B0">
              <w:rPr>
                <w:rFonts w:ascii="Times New Roman" w:hAnsi="Times New Roman" w:cs="Times New Roman"/>
                <w:sz w:val="24"/>
                <w:szCs w:val="24"/>
              </w:rPr>
              <w:t>амещенных мандатов на 30.04.2025</w:t>
            </w:r>
            <w:r w:rsidRPr="00916FFE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>Количество депутатов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5A56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3F244F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CF5A5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Башкортостан, полномочия которых прекращены досрочно по состоянию 30.04.202</w:t>
            </w:r>
            <w:r w:rsidR="006D27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0" w:type="auto"/>
            <w:gridSpan w:val="3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Число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Совета </w:t>
            </w:r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3F244F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</w:t>
            </w:r>
            <w:r>
              <w:t xml:space="preserve"> </w:t>
            </w:r>
            <w:r w:rsidRPr="001929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1929D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Башкортостан, осуществляющих полномочия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непостоянной основе</w:t>
            </w:r>
          </w:p>
        </w:tc>
      </w:tr>
      <w:tr w:rsidR="00361D9E" w:rsidTr="00361D9E">
        <w:tc>
          <w:tcPr>
            <w:tcW w:w="0" w:type="auto"/>
            <w:vMerge/>
          </w:tcPr>
          <w:p w:rsidR="00361D9E" w:rsidRDefault="00361D9E" w:rsidP="00353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361D9E" w:rsidRDefault="00361D9E" w:rsidP="00353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Представившие сведения о доходах, расходах, об имуществе, об обязательствах имущественного характера в случае совершения сделок, предусмотренных частью 1 статьи 3 Федерального закона от 3 декабря 2012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года № 230-ФЗ «О </w:t>
            </w:r>
            <w:proofErr w:type="gramStart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Представившие уведомления о не совершении сделок, предусмотренных частью 1 статьи 3 Федерального закона от 3 декабря 2012 года № 230-ФЗ «О </w:t>
            </w:r>
            <w:proofErr w:type="gramStart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государственные должности, и иных лиц их доходам»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представившие сведения о доходах, расходах, об имуществе, об обязательствах имущественного характера, а также не представившие уведомления о не совершении сделок, предусмотренных частью 1 статьи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Федерального закона от 3 декабря 2012 года № 230 -ФЗ «О </w:t>
            </w:r>
            <w:proofErr w:type="gramStart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</w:tr>
      <w:tr w:rsidR="00361D9E" w:rsidTr="00361D9E"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361D9E" w:rsidRDefault="003F244F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361D9E" w:rsidRDefault="003F244F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61D9E" w:rsidRDefault="003F244F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61D9E" w:rsidRPr="005116B4" w:rsidRDefault="00361D9E" w:rsidP="00361D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1D9E" w:rsidRPr="005116B4" w:rsidRDefault="00361D9E" w:rsidP="00361D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0AA6" w:rsidRDefault="00080AA6"/>
    <w:sectPr w:rsidR="00080AA6" w:rsidSect="00976CD4">
      <w:pgSz w:w="16838" w:h="11906" w:orient="landscape"/>
      <w:pgMar w:top="1134" w:right="85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D9E"/>
    <w:rsid w:val="00080AA6"/>
    <w:rsid w:val="00181013"/>
    <w:rsid w:val="00361D9E"/>
    <w:rsid w:val="003F244F"/>
    <w:rsid w:val="006D27B0"/>
    <w:rsid w:val="00C3795A"/>
    <w:rsid w:val="00CC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D9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1D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D9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1D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2025-05-15T06:16:00Z</dcterms:created>
  <dcterms:modified xsi:type="dcterms:W3CDTF">2025-05-15T06:50:00Z</dcterms:modified>
</cp:coreProperties>
</file>