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258"/>
        <w:gridCol w:w="4035"/>
      </w:tblGrid>
      <w:tr w:rsidR="009A6B3C" w:rsidRPr="00A439B5" w:rsidTr="005242CF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0D48F0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0D48F0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Ялангас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ауылы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, </w:t>
            </w:r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Узәк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урамы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, 17</w:t>
            </w:r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>Тел/факс 8(34753)2-48-34</w:t>
            </w:r>
          </w:p>
          <w:p w:rsidR="009A6B3C" w:rsidRPr="003C0B6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E</w:t>
            </w:r>
            <w:r w:rsidRPr="003C0B6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mail</w:t>
            </w:r>
            <w:r w:rsidRPr="003C0B6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:</w:t>
            </w:r>
            <w:r w:rsidRPr="003C0B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3C0B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_2011@</w:t>
            </w:r>
            <w:r w:rsidRPr="000D48F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mail</w:t>
            </w:r>
            <w:r w:rsidRPr="003C0B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3C0B6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</w:p>
          <w:p w:rsidR="009A6B3C" w:rsidRPr="000D48F0" w:rsidRDefault="009A6B3C" w:rsidP="00524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5D83913" wp14:editId="13127395">
                  <wp:extent cx="621030" cy="647065"/>
                  <wp:effectExtent l="0" t="0" r="7620" b="635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64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6B3C" w:rsidRPr="000D48F0" w:rsidRDefault="009A6B3C" w:rsidP="005242CF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9A6B3C" w:rsidRPr="000D48F0" w:rsidRDefault="009A6B3C" w:rsidP="005242CF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9A6B3C" w:rsidRPr="000D48F0" w:rsidRDefault="009A6B3C" w:rsidP="005242CF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452992, д.</w:t>
            </w:r>
            <w:proofErr w:type="gramStart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, </w:t>
            </w:r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ул</w:t>
            </w:r>
            <w:proofErr w:type="gramStart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.Ц</w:t>
            </w:r>
            <w:proofErr w:type="gramEnd"/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ентральная,17</w:t>
            </w:r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>Тел/факс 8(34753)2-48-34</w:t>
            </w:r>
          </w:p>
          <w:p w:rsidR="009A6B3C" w:rsidRPr="000D48F0" w:rsidRDefault="009A6B3C" w:rsidP="00524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D48F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E-mail:</w:t>
            </w:r>
            <w:r w:rsidRPr="000D48F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0D48F0" w:rsidRPr="003C0B60" w:rsidRDefault="009A6B3C" w:rsidP="009A6B3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Times New Roman" w:hAnsi="Lucida Sans Unicode" w:cs="Times New Roman"/>
          <w:b/>
          <w:sz w:val="24"/>
          <w:szCs w:val="24"/>
          <w:lang w:val="en-US" w:eastAsia="ru-RU"/>
        </w:rPr>
      </w:pPr>
      <w:r w:rsidRPr="009A6B3C">
        <w:rPr>
          <w:rFonts w:ascii="Lucida Sans Unicode" w:eastAsia="Times New Roman" w:hAnsi="Lucida Sans Unicode" w:cs="Times New Roman"/>
          <w:b/>
          <w:sz w:val="24"/>
          <w:szCs w:val="24"/>
          <w:lang w:val="en-US" w:eastAsia="ru-RU"/>
        </w:rPr>
        <w:t xml:space="preserve">            </w:t>
      </w:r>
    </w:p>
    <w:p w:rsidR="009A6B3C" w:rsidRPr="001A4074" w:rsidRDefault="009A6B3C" w:rsidP="00A439B5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A40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</w:t>
      </w:r>
      <w:r w:rsidRPr="001A407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0D48F0" w:rsidRPr="001A4074" w:rsidRDefault="000D48F0" w:rsidP="00A439B5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9A6B3C" w:rsidRPr="001A4074" w:rsidRDefault="003337E9" w:rsidP="00A439B5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40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08 декабрь 2025</w:t>
      </w:r>
      <w:r w:rsidR="009A6B3C" w:rsidRPr="001A40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й. </w:t>
      </w:r>
      <w:r w:rsidRPr="001A40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№ 40</w:t>
      </w:r>
      <w:r w:rsidR="009A6B3C" w:rsidRPr="001A40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Pr="001A40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08 декабря 2025</w:t>
      </w:r>
      <w:r w:rsidR="009A6B3C" w:rsidRPr="001A40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9A6B3C" w:rsidRPr="00692A00" w:rsidRDefault="009A6B3C" w:rsidP="00A439B5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6B3C" w:rsidRPr="009A6B3C" w:rsidRDefault="009A6B3C" w:rsidP="009A6B3C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Об утверждении Порядк</w:t>
      </w:r>
      <w:bookmarkStart w:id="0" w:name="_GoBack"/>
      <w:bookmarkEnd w:id="0"/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а принятия решения о признании</w:t>
      </w:r>
    </w:p>
    <w:p w:rsidR="009A6B3C" w:rsidRPr="009A6B3C" w:rsidRDefault="009A6B3C" w:rsidP="009A6B3C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jc w:val="center"/>
        <w:outlineLvl w:val="0"/>
        <w:rPr>
          <w:rFonts w:ascii="Cambria" w:eastAsia="Times New Roman" w:hAnsi="Cambria" w:cs="Times New Roman"/>
          <w:b/>
          <w:bCs/>
          <w:kern w:val="2"/>
          <w:sz w:val="24"/>
          <w:szCs w:val="24"/>
          <w:lang w:eastAsia="ar-SA"/>
        </w:rPr>
      </w:pPr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безнадежной к взысканию задолженности по платежам в бюджет сельского поселения </w:t>
      </w:r>
      <w:proofErr w:type="spellStart"/>
      <w:r w:rsidR="00753C27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сельсовет</w:t>
      </w:r>
      <w:r w:rsidRPr="00753C27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</w:t>
      </w:r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муниципального района </w:t>
      </w:r>
      <w:proofErr w:type="spellStart"/>
      <w:r w:rsidRPr="00753C27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Балтачевский</w:t>
      </w:r>
      <w:proofErr w:type="spellEnd"/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район Республики Башкортостан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</w:p>
    <w:p w:rsidR="009A6B3C" w:rsidRPr="009A6B3C" w:rsidRDefault="003337E9" w:rsidP="003337E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hAnsi="Times New Roman"/>
          <w:b/>
          <w:sz w:val="24"/>
          <w:szCs w:val="24"/>
        </w:rPr>
        <w:t xml:space="preserve">      </w:t>
      </w:r>
      <w:r w:rsidRPr="003337E9">
        <w:rPr>
          <w:rFonts w:ascii="Times New Roman" w:hAnsi="Times New Roman"/>
          <w:sz w:val="24"/>
          <w:szCs w:val="24"/>
        </w:rPr>
        <w:t>В соответствии со статьей 47.2 Бюджетного кодекса Российской Федерации, постановлением Правительства Российской Федерации от 06</w:t>
      </w:r>
      <w:r w:rsidRPr="003337E9">
        <w:rPr>
          <w:rFonts w:ascii="Times New Roman" w:hAnsi="Times New Roman" w:cs="Calibri"/>
          <w:bCs/>
          <w:sz w:val="24"/>
          <w:szCs w:val="24"/>
        </w:rPr>
        <w:t>.05.2016 № 393 «</w:t>
      </w:r>
      <w:r w:rsidRPr="003337E9">
        <w:rPr>
          <w:rFonts w:ascii="Times New Roman" w:hAnsi="Times New Roman"/>
          <w:sz w:val="24"/>
          <w:szCs w:val="24"/>
        </w:rPr>
        <w:t xml:space="preserve">Об общих требованиях к порядку принятия решений о признании безнадежной к взысканию задолженности по платежам в бюджеты бюджетной системы Российской </w:t>
      </w:r>
      <w:r w:rsidRPr="003337E9">
        <w:rPr>
          <w:rFonts w:ascii="Times New Roman" w:hAnsi="Times New Roman"/>
          <w:color w:val="000000"/>
          <w:sz w:val="24"/>
          <w:szCs w:val="24"/>
        </w:rPr>
        <w:t>Федерации»</w:t>
      </w:r>
      <w:r w:rsidR="009A6B3C"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, Администрация </w:t>
      </w:r>
      <w:r w:rsidR="009A6B3C" w:rsidRPr="003337E9">
        <w:rPr>
          <w:rFonts w:ascii="Times New Roman" w:eastAsia="SimSun" w:hAnsi="Times New Roman" w:cs="Times New Roman CYR"/>
          <w:sz w:val="24"/>
          <w:szCs w:val="24"/>
          <w:lang w:eastAsia="ar-SA"/>
        </w:rPr>
        <w:t xml:space="preserve">сельского поселения </w:t>
      </w:r>
      <w:proofErr w:type="spellStart"/>
      <w:r w:rsidR="00753C27" w:rsidRPr="003337E9">
        <w:rPr>
          <w:rFonts w:ascii="Times New Roman" w:eastAsia="SimSun" w:hAnsi="Times New Roman" w:cs="Times New Roman CYR"/>
          <w:sz w:val="24"/>
          <w:szCs w:val="24"/>
          <w:lang w:eastAsia="ar-SA"/>
        </w:rPr>
        <w:t>Ялангачевский</w:t>
      </w:r>
      <w:proofErr w:type="spellEnd"/>
      <w:r w:rsidR="009A6B3C" w:rsidRPr="003337E9">
        <w:rPr>
          <w:rFonts w:ascii="Times New Roman" w:eastAsia="SimSun" w:hAnsi="Times New Roman" w:cs="Times New Roman CYR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="009A6B3C" w:rsidRPr="003337E9">
        <w:rPr>
          <w:rFonts w:ascii="Times New Roman" w:eastAsia="SimSun" w:hAnsi="Times New Roman" w:cs="Times New Roman CYR"/>
          <w:sz w:val="24"/>
          <w:szCs w:val="24"/>
          <w:lang w:eastAsia="ar-SA"/>
        </w:rPr>
        <w:t>Балтачевский</w:t>
      </w:r>
      <w:proofErr w:type="spellEnd"/>
      <w:r w:rsidR="009A6B3C" w:rsidRPr="003337E9">
        <w:rPr>
          <w:rFonts w:ascii="Times New Roman" w:eastAsia="SimSun" w:hAnsi="Times New Roman" w:cs="Times New Roman CYR"/>
          <w:sz w:val="24"/>
          <w:szCs w:val="24"/>
          <w:lang w:eastAsia="ar-SA"/>
        </w:rPr>
        <w:t xml:space="preserve"> район Республики Башкортостан</w:t>
      </w:r>
      <w:r w:rsidR="009A6B3C"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</w:t>
      </w:r>
      <w:r w:rsidR="000D48F0" w:rsidRPr="003337E9">
        <w:rPr>
          <w:rFonts w:ascii="Times New Roman" w:eastAsia="SimSun" w:hAnsi="Times New Roman" w:cs="Times New Roman"/>
          <w:b/>
          <w:bCs/>
          <w:sz w:val="24"/>
          <w:szCs w:val="24"/>
          <w:lang w:eastAsia="ar-SA"/>
        </w:rPr>
        <w:t>ПОСТАНОВЛЯЕТ</w:t>
      </w:r>
      <w:r w:rsidR="009A6B3C"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: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1" w:name="sub_1000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1. Утвердить Порядок принятия решений о признании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 согласно приложению №1 к настоящему постановлению.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2. Утвердить Положение о комиссии по поступлению и выбытию активов </w:t>
      </w: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в целях подготовки решений о признании безнадежной к взысканию задолженности по платежам в бюджет</w:t>
      </w:r>
      <w:proofErr w:type="gram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 согласно приложению №2 к настоящему постановлению.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3. Утвердить состав комиссии по поступлению и выбытию активов </w:t>
      </w: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в целях подготовки решений о признании безнадежной к взысканию задолженности по платежам в бюджет</w:t>
      </w:r>
      <w:proofErr w:type="gram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 согласно приложению №3 к настоящему постановлению.</w:t>
      </w: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4. Признать утратившим силу постановление администрации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Республики Башкортостан № </w:t>
      </w:r>
      <w:r>
        <w:rPr>
          <w:rFonts w:ascii="Times New Roman" w:eastAsia="SimSun" w:hAnsi="Times New Roman" w:cs="Times New Roman"/>
          <w:sz w:val="24"/>
          <w:szCs w:val="24"/>
          <w:lang w:eastAsia="ar-SA"/>
        </w:rPr>
        <w:t>36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от </w:t>
      </w:r>
      <w:r>
        <w:rPr>
          <w:rFonts w:ascii="Times New Roman" w:eastAsia="SimSun" w:hAnsi="Times New Roman" w:cs="Times New Roman"/>
          <w:sz w:val="24"/>
          <w:szCs w:val="24"/>
          <w:lang w:eastAsia="ar-SA"/>
        </w:rPr>
        <w:t>28 августа 2024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года «Об утверждении  порядка принятия решений о признании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Республики Башкортостан»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5. Настоящее постановление вступает в силу с момента его подписания.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6. </w:t>
      </w: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Контроль за</w:t>
      </w:r>
      <w:proofErr w:type="gram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исполнением настоящего постановления возлагаю на себя.</w:t>
      </w:r>
    </w:p>
    <w:p w:rsidR="000D48F0" w:rsidRDefault="000D48F0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0D48F0" w:rsidRPr="009A6B3C" w:rsidRDefault="000D48F0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</w:pPr>
      <w:r w:rsidRPr="009A6B3C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>Глава  сельского поселения</w:t>
      </w:r>
    </w:p>
    <w:p w:rsidR="003337E9" w:rsidRPr="003337E9" w:rsidRDefault="00753C27" w:rsidP="003337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</w:pPr>
      <w:proofErr w:type="spellStart"/>
      <w:r w:rsidRPr="00753C27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>Ялангачевский</w:t>
      </w:r>
      <w:proofErr w:type="spellEnd"/>
      <w:r w:rsidR="009A6B3C" w:rsidRPr="009A6B3C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 xml:space="preserve"> сельсовет</w:t>
      </w:r>
      <w:r w:rsidR="003337E9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 xml:space="preserve">                                                      </w:t>
      </w:r>
      <w:r w:rsidRPr="00753C27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 xml:space="preserve">Р.К. </w:t>
      </w:r>
      <w:proofErr w:type="spellStart"/>
      <w:r w:rsidRPr="00753C27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>Гафурзянов</w:t>
      </w:r>
      <w:proofErr w:type="spellEnd"/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tabs>
          <w:tab w:val="left" w:pos="5498"/>
        </w:tabs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 CYR"/>
          <w:b/>
          <w:sz w:val="24"/>
          <w:szCs w:val="24"/>
          <w:lang w:eastAsia="ar-SA"/>
        </w:rPr>
      </w:pPr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lastRenderedPageBreak/>
        <w:t xml:space="preserve">  </w:t>
      </w:r>
    </w:p>
    <w:p w:rsidR="009A6B3C" w:rsidRPr="009A6B3C" w:rsidRDefault="009A6B3C" w:rsidP="009A6B3C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Приложение № 1</w:t>
      </w:r>
    </w:p>
    <w:p w:rsidR="009A6B3C" w:rsidRPr="009A6B3C" w:rsidRDefault="009A6B3C" w:rsidP="009A6B3C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к постановлению администрации</w:t>
      </w:r>
    </w:p>
    <w:p w:rsidR="009A6B3C" w:rsidRPr="009A6B3C" w:rsidRDefault="009A6B3C" w:rsidP="009A6B3C">
      <w:pPr>
        <w:widowControl w:val="0"/>
        <w:tabs>
          <w:tab w:val="left" w:pos="432"/>
          <w:tab w:val="left" w:pos="708"/>
        </w:tabs>
        <w:suppressAutoHyphens/>
        <w:autoSpaceDE w:val="0"/>
        <w:spacing w:after="0" w:line="240" w:lineRule="auto"/>
        <w:ind w:left="432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                                       сельского поселения </w:t>
      </w:r>
      <w:proofErr w:type="spellStart"/>
      <w:r w:rsidR="00753C27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сельсовет </w:t>
      </w:r>
    </w:p>
    <w:p w:rsidR="009A6B3C" w:rsidRPr="009A6B3C" w:rsidRDefault="008735AE" w:rsidP="009A6B3C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№ 40</w:t>
      </w:r>
      <w:r w:rsidR="000D48F0"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</w:t>
      </w:r>
      <w:r w:rsidR="000D48F0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от </w:t>
      </w: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08 декабря 2025 года</w:t>
      </w:r>
      <w:r w:rsidR="000D48F0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</w:t>
      </w: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</w:pPr>
      <w:bookmarkStart w:id="2" w:name="sub_2000"/>
      <w:bookmarkEnd w:id="1"/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>ПОРЯДОК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</w:pPr>
      <w:r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 xml:space="preserve">принятия решений о признании </w:t>
      </w:r>
      <w:r w:rsidRPr="003337E9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 xml:space="preserve">безнадежной к взысканию задолженности по платежам в бюджет сельского поселения </w:t>
      </w:r>
      <w:proofErr w:type="spellStart"/>
      <w:r w:rsidRPr="003337E9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3337E9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>Балтачевский</w:t>
      </w:r>
      <w:proofErr w:type="spellEnd"/>
      <w:r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 xml:space="preserve"> </w:t>
      </w:r>
      <w:r w:rsidRPr="003337E9"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  <w:t>район Республики Башкортостан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 CYR" w:eastAsia="SimSun" w:hAnsi="Times New Roman CYR" w:cs="Times New Roman CYR"/>
          <w:b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1. Настоящий Порядок определяет основания и процедуру признания безнадежной к взысканию и списания задолженности по платежам в бюджет сельского поселения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Балтачевский</w:t>
      </w:r>
      <w:proofErr w:type="spellEnd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</w:t>
      </w: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район Республики Башкортостан.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2. Для целей настоящего Порядка под задолженностью понимается задолженность по доходам, подлежащим зачислению в бюджет сельского поселения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Балтачевский</w:t>
      </w:r>
      <w:proofErr w:type="spellEnd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</w:t>
      </w: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район Республики Башкортостан,  администратором которых является Администрация сельского поселения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Балтачевский</w:t>
      </w:r>
      <w:proofErr w:type="spellEnd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</w:t>
      </w: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район Республики Башкортостан, а также пени и штрафы за просрочку указанных платежей (далее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-з</w:t>
      </w:r>
      <w:proofErr w:type="gram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адолженность).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3.Действие настоящего Порядка не распространяется на платежи, установленные законодательством Российской Федерации о  налогах и сборах.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 4. Порядок применяется в отношении задолженности, взыскание которой оказалось невозможным в случае: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 4.1.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 4.2. завершения процедуры банкротства гражданина, индивидуального предпринимателя в соответствии с Федеральным законом от 26 октября 2002 года N 127-ФЗ "О несостоятельности (банкротстве)" - в части задолженности по платежам в бюджет, от исполнения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обязанности</w:t>
      </w:r>
      <w:proofErr w:type="gram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по уплате которой он освобожден в соответствии с указанным Федеральным законом;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 4.3.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 4.4.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4.5.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N 229-ФЗ "Об исполнительном производстве",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</w:t>
      </w:r>
      <w:proofErr w:type="gram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по делу о банкротстве, прошло более пяти лет;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4.6. применения актов об амнистии или помилования в отношении осужденных к наказанию в виде штрафа или принятия судом решения, в соответствии с которым </w:t>
      </w: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lastRenderedPageBreak/>
        <w:t>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4.7.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наличия</w:t>
      </w:r>
      <w:proofErr w:type="gram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N 229-ФЗ "Об исполнительном производстве",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129-ФЗ "О государственной регистрации юридических лиц и индивидуальных 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5.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Документами, подтверждающими случаи признания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Балтачевский</w:t>
      </w:r>
      <w:proofErr w:type="spellEnd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</w:t>
      </w: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район Республики Башкортостан являются</w:t>
      </w:r>
      <w:proofErr w:type="gram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: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5.1. Справка администратора доходов бюджета об учитываемых суммах задолженности по уплате платежей в бюджет сельского поселения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Балтачевский</w:t>
      </w:r>
      <w:proofErr w:type="spellEnd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</w:t>
      </w: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район Республики Башкортостан (далее – Справка) согласно приложению 1 к настоящему Порядку;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5.2.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Справка администратора доходов бюджета о принятых мерах по обеспечению взыскания задолженности по платежам в бюджет сельского поселения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Балтачевский</w:t>
      </w: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район</w:t>
      </w:r>
      <w:proofErr w:type="spell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Республики Башкортостан,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Федерации,  согласно приложению 2 к настоящему Порядку;</w:t>
      </w:r>
      <w:proofErr w:type="gramEnd"/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5.3. 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документ, свидетельствующий о смерти физического лица - плательщика платежей в бюджет или подтверждающий факт объявления его умершим;</w:t>
      </w:r>
      <w:proofErr w:type="gramEnd"/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lastRenderedPageBreak/>
        <w:t>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"Об исполнительном производстве";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постановление о прекращении исполнения постановления о назначении административного наказания;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документ, содержащий сведения из Единого федерального реестра сведений о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банкротстве</w:t>
      </w:r>
      <w:proofErr w:type="gram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о завершении процедуры внесудебного банкротства гражданина.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6.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В целях подготовки решения о признании безнадежной к взысканию задолженности по платежам в бюджет комиссия по поступлению и выбытию активов (далее – комиссия) в течение 15 рабочих дней со дня представления Председателю комиссии документов, подтверждающих наличие оснований для принятия решения о признании задолженности по платежам в бюджет безнадежной к взысканию, рассматривает указанные документы и принимает соответствующее решение.</w:t>
      </w:r>
      <w:proofErr w:type="gramEnd"/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7. Решение о признании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>Балтачевский</w:t>
      </w:r>
      <w:proofErr w:type="spellEnd"/>
      <w:r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</w:t>
      </w: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район Республики Башкортостан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принимается</w:t>
      </w:r>
      <w:proofErr w:type="gram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оформляется актом , содержащим следующую информацию, согласно приложению 3 к настоящему Порядку: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а) полное наименование организации (фамилия, имя, отчество физического лица);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 (при наличии);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в) сведения о платеже, по которому возникла задолженность;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г) код классификации доходов бюджетов Российской Федерации, по </w:t>
      </w:r>
      <w:proofErr w:type="gramStart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которому</w:t>
      </w:r>
      <w:proofErr w:type="gramEnd"/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учитывается задолженность по платежам в бюджет бюджетной системы Российской Федерации, его наименование;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д) сумма задолженности по платежам в бюджеты бюджетной системы Российской Федерации;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е) сумма задолженности по пеням и штрафам по соответствующим платежам в бюджеты бюджетной системы Российской Федерации;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ж) дата принятия решения о признании безнадежной к взысканию задолженности по платежам в бюджеты бюджетной системы Российской Федерации;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з) подписи членов комиссии.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>8. Оформленный комиссией акт о признании безнадежной к взысканию задолженности по платежам в бюджет утверждается руководителем администратора доходов бюджета.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                                                                           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  <w:r w:rsidRPr="003337E9">
        <w:rPr>
          <w:rFonts w:ascii="Times New Roman CYR" w:eastAsia="SimSun" w:hAnsi="Times New Roman CYR" w:cs="Times New Roman CYR"/>
          <w:sz w:val="24"/>
          <w:szCs w:val="24"/>
          <w:lang w:eastAsia="ar-SA"/>
        </w:rPr>
        <w:t xml:space="preserve">     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</w:p>
    <w:p w:rsidR="009A6B3C" w:rsidRPr="009A6B3C" w:rsidRDefault="009A6B3C" w:rsidP="003337E9">
      <w:pPr>
        <w:widowControl w:val="0"/>
        <w:suppressAutoHyphens/>
        <w:autoSpaceDE w:val="0"/>
        <w:spacing w:after="0" w:line="240" w:lineRule="auto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</w:p>
    <w:p w:rsidR="009A6B3C" w:rsidRPr="009A6B3C" w:rsidRDefault="008735AE" w:rsidP="008735AE">
      <w:pPr>
        <w:widowControl w:val="0"/>
        <w:suppressAutoHyphens/>
        <w:autoSpaceDE w:val="0"/>
        <w:spacing w:after="0" w:line="240" w:lineRule="auto"/>
        <w:ind w:left="432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                                                                  </w:t>
      </w:r>
      <w:r w:rsidR="009A6B3C"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Приложение № 2</w:t>
      </w:r>
    </w:p>
    <w:p w:rsidR="009A6B3C" w:rsidRPr="009A6B3C" w:rsidRDefault="008735AE" w:rsidP="008735AE">
      <w:pPr>
        <w:widowControl w:val="0"/>
        <w:suppressAutoHyphens/>
        <w:autoSpaceDE w:val="0"/>
        <w:spacing w:after="0" w:line="240" w:lineRule="auto"/>
        <w:ind w:left="432"/>
        <w:jc w:val="center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                                             </w:t>
      </w:r>
      <w:r w:rsidR="009A6B3C"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к постановлению администрации</w:t>
      </w:r>
    </w:p>
    <w:p w:rsidR="000D48F0" w:rsidRPr="008735AE" w:rsidRDefault="009A6B3C" w:rsidP="008735AE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                                       сельского поселения </w:t>
      </w:r>
      <w:r w:rsidR="008735AE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</w:t>
      </w:r>
      <w:proofErr w:type="spellStart"/>
      <w:r w:rsidR="00753C27" w:rsidRPr="008735AE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Ялангачевский</w:t>
      </w:r>
      <w:proofErr w:type="spellEnd"/>
      <w:r w:rsidRPr="008735AE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сельсовет </w:t>
      </w:r>
    </w:p>
    <w:p w:rsidR="009A6B3C" w:rsidRPr="009A6B3C" w:rsidRDefault="008735AE" w:rsidP="008735AE">
      <w:pPr>
        <w:widowControl w:val="0"/>
        <w:suppressAutoHyphens/>
        <w:autoSpaceDE w:val="0"/>
        <w:spacing w:after="0" w:line="240" w:lineRule="auto"/>
        <w:ind w:left="432"/>
        <w:jc w:val="center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                                    </w:t>
      </w:r>
      <w:r w:rsidR="000D48F0"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№ </w:t>
      </w:r>
      <w:r w:rsidR="003337E9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40</w:t>
      </w:r>
      <w:r w:rsidR="000D48F0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</w:t>
      </w:r>
      <w:r w:rsidR="009A6B3C"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от </w:t>
      </w:r>
      <w:r w:rsidR="003337E9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08 декабря 2025 года</w:t>
      </w:r>
      <w:r w:rsidR="009A6B3C" w:rsidRPr="009A6B3C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</w:t>
      </w:r>
    </w:p>
    <w:bookmarkEnd w:id="2"/>
    <w:p w:rsidR="008735AE" w:rsidRDefault="008735AE" w:rsidP="009A6B3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Порядок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действий комиссии по поступлению и выбытию активов, созданной администрацией сельского поселения </w:t>
      </w:r>
      <w:proofErr w:type="spellStart"/>
      <w:r w:rsidR="00753C27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сельсовет на постоянной основе, в целях подготовки решений о признании безнадежной к взысканию задолженности по платежам в бюджет сельского поселения </w:t>
      </w:r>
      <w:proofErr w:type="spellStart"/>
      <w:r w:rsidR="00753C27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сельсовет, администратором которых является администрация сельского поселения </w:t>
      </w:r>
      <w:proofErr w:type="spellStart"/>
      <w:r w:rsidR="00753C27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сельсовет </w:t>
      </w:r>
    </w:p>
    <w:p w:rsidR="009A6B3C" w:rsidRPr="009A6B3C" w:rsidRDefault="009A6B3C" w:rsidP="009A6B3C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bookmarkStart w:id="3" w:name="sub_100"/>
    </w:p>
    <w:p w:rsidR="009A6B3C" w:rsidRPr="009A6B3C" w:rsidRDefault="009A6B3C" w:rsidP="009A6B3C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1. Общие положения</w:t>
      </w:r>
    </w:p>
    <w:bookmarkEnd w:id="3"/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4" w:name="sub_11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1.1. </w:t>
      </w:r>
      <w:proofErr w:type="gramStart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Настоящий Порядок устанавливает правила деятельности комиссии по поступлению и выбытию активов, созданной администрацией сельского поселения </w:t>
      </w:r>
      <w:proofErr w:type="spellStart"/>
      <w:r w:rsidR="00753C27"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на постоянной основе, в целях подготовки решений о признании безнадежной к взысканию задолженности по платежам в бюджет сельского поселения </w:t>
      </w:r>
      <w:proofErr w:type="spellStart"/>
      <w:r w:rsidR="00753C27"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сельсовет,  администратором которых является администрация сельского поселения </w:t>
      </w:r>
      <w:proofErr w:type="spellStart"/>
      <w:r w:rsidR="00753C27"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(далее - Комиссия).</w:t>
      </w:r>
      <w:proofErr w:type="gramEnd"/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5" w:name="sub_12"/>
      <w:bookmarkEnd w:id="4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1.2. Комиссия в своей деятельности руководствуется </w:t>
      </w:r>
      <w:r w:rsidRPr="00753C27">
        <w:rPr>
          <w:rFonts w:ascii="Times New Roman" w:eastAsia="SimSun" w:hAnsi="Times New Roman" w:cs="Times New Roman"/>
          <w:color w:val="106BBE"/>
          <w:sz w:val="24"/>
          <w:szCs w:val="24"/>
          <w:lang w:eastAsia="ar-SA"/>
        </w:rPr>
        <w:t>Конституцией</w:t>
      </w:r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Российской Федерации, федеральными законами и иными нормативными правовыми актами Российской Федерации, а также настоящим Порядком и Порядком признания безнадежной к взысканию задолженности по платежам в бюджет </w:t>
      </w:r>
      <w:bookmarkEnd w:id="5"/>
      <w:r w:rsidRPr="009A6B3C">
        <w:rPr>
          <w:rFonts w:ascii="Times New Roman" w:eastAsia="SimSun" w:hAnsi="Times New Roman" w:cs="Times New Roman CYR"/>
          <w:sz w:val="24"/>
          <w:szCs w:val="24"/>
          <w:lang w:eastAsia="ar-SA"/>
        </w:rPr>
        <w:t xml:space="preserve">сельского поселения </w:t>
      </w:r>
      <w:proofErr w:type="spellStart"/>
      <w:r w:rsidR="00753C27">
        <w:rPr>
          <w:rFonts w:ascii="Times New Roman" w:eastAsia="SimSun" w:hAnsi="Times New Roman" w:cs="Times New Roman CYR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SimSun" w:hAnsi="Times New Roman" w:cs="Times New Roman CYR"/>
          <w:sz w:val="24"/>
          <w:szCs w:val="24"/>
          <w:lang w:eastAsia="ar-SA"/>
        </w:rPr>
        <w:t xml:space="preserve"> сельсовет.</w:t>
      </w:r>
    </w:p>
    <w:p w:rsidR="009A6B3C" w:rsidRPr="009A6B3C" w:rsidRDefault="009A6B3C" w:rsidP="009A6B3C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bookmarkStart w:id="6" w:name="sub_200"/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2. Основные задачи комиссии</w:t>
      </w:r>
    </w:p>
    <w:bookmarkEnd w:id="6"/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Основными задачами комиссии для целей настоящего порядка являются: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7" w:name="sub_21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2.1. Рассмотрение, проверка и анализ документов, представленных в соответствии с Порядком признания безнадежной к взысканию задолженности по платежам в бюджет;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8" w:name="sub_22"/>
      <w:bookmarkEnd w:id="7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2.2. Оценка обоснованности признания безнадежной к взысканию задолженности;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9" w:name="sub_23"/>
      <w:bookmarkEnd w:id="8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2.3. Принятие одного из следующих решений по результатам рассмотрения вопроса о признании задолженности безнадежной к взысканию:</w:t>
      </w:r>
    </w:p>
    <w:bookmarkEnd w:id="9"/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а) признать задолженность по платежам в бюджет безнадежной к взысканию;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б) отказать в признании задолженности по платежам в местный бюджет безнадежной к взысканию. Данное решение не препятствует повторному рассмотрению вопроса о возможности признания задолженности по платежам в бюджет безнадежной к взысканию.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2.4. Иные решения, кроме указанных в пункте 2.3 настоящего Порядка, включая решения по вопросам поступления и выбытия нефинансовых активов, Комиссия принимает на основании положений, закрепленных Учетной политикой администрации сельского поселения </w:t>
      </w:r>
      <w:proofErr w:type="spellStart"/>
      <w:r w:rsidR="00753C27"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сельсовет.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bookmarkStart w:id="10" w:name="sub_300"/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3. Права комиссии</w:t>
      </w:r>
    </w:p>
    <w:bookmarkEnd w:id="10"/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Комиссия имеет право: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11" w:name="sub_31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3.1. Запрашивать информацию по вопросам, относящимся к компетенции комиссии;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12" w:name="sub_32"/>
      <w:bookmarkEnd w:id="11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3.2. Заслушивать представителей плательщиков по вопросам, относящимся к компетенции комиссии.</w:t>
      </w:r>
    </w:p>
    <w:bookmarkEnd w:id="12"/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numPr>
          <w:ilvl w:val="0"/>
          <w:numId w:val="1"/>
        </w:numPr>
        <w:tabs>
          <w:tab w:val="left" w:pos="432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bookmarkStart w:id="13" w:name="sub_400"/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4. Организация работы комиссии</w:t>
      </w:r>
    </w:p>
    <w:bookmarkEnd w:id="13"/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14" w:name="sub_41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4.1.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обязанности.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15" w:name="sub_42"/>
      <w:bookmarkEnd w:id="14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4.2. Заседания комиссии проводятся председателем комиссии или лицом, исполняющим его обязанности, и оформляются протоколом, который подписывается председателем комиссии или лицом, исполняющим его обязанности, и секретарем комиссии.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16" w:name="sub_43"/>
      <w:bookmarkEnd w:id="15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4.3. Заседание комиссии является правомочным, если на нем присутствует более половины членов комиссии.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17" w:name="sub_44"/>
      <w:bookmarkEnd w:id="16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4.4. Решение комиссии принимается путем открытого голосования простым большинством голосов от числа членов комиссии, присутствующих на ее заседании. При равенстве голосов решающим считается голос председателя комиссии.</w:t>
      </w:r>
    </w:p>
    <w:p w:rsid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bookmarkStart w:id="18" w:name="sub_45"/>
      <w:bookmarkEnd w:id="17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4.5. Решение комиссии подписывается </w:t>
      </w:r>
      <w:proofErr w:type="gramStart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всеми членами комиссии, присутствовавшими на ее заседании и утверждается</w:t>
      </w:r>
      <w:proofErr w:type="gramEnd"/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руководителем администратора доходов.</w:t>
      </w: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right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Приложение 1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right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к Порядку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8735AE" w:rsidRDefault="003337E9" w:rsidP="008735A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ar-SA"/>
        </w:rPr>
      </w:pPr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Справка</w:t>
      </w:r>
    </w:p>
    <w:p w:rsidR="003337E9" w:rsidRPr="008735AE" w:rsidRDefault="003337E9" w:rsidP="008735A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ar-SA"/>
        </w:rPr>
      </w:pPr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администратора доходов бюджета сельского поселения </w:t>
      </w:r>
      <w:proofErr w:type="spellStart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Ялангачевский</w:t>
      </w:r>
      <w:proofErr w:type="spellEnd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Балтачевский</w:t>
      </w:r>
      <w:proofErr w:type="spellEnd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 район Республики Башкортостан об учитываемых суммах задолженности по уплате платежей в бюджет сельского поселения </w:t>
      </w:r>
      <w:proofErr w:type="spellStart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Ялангачевский</w:t>
      </w:r>
      <w:proofErr w:type="spellEnd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Балтачевский</w:t>
      </w:r>
      <w:proofErr w:type="spellEnd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 район Республики Башкортостан</w:t>
      </w:r>
    </w:p>
    <w:p w:rsidR="003337E9" w:rsidRPr="008735AE" w:rsidRDefault="003337E9" w:rsidP="008735A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________________________________________________________________________________________________________________________________________________________________________________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(полное наименование организации, ОГРН, ИНН/КПП, Ф.И.О. физического лица, ИНН физического лица, Ф.И.О. индивидуального предпринимателя, ИНН/КПП индивидуального предпринимателя)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По состоянию на «___»_________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20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 xml:space="preserve">года задолженность </w:t>
      </w: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по</w:t>
      </w:r>
      <w:proofErr w:type="gramEnd"/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Платежу ____________________________________________________________________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(наименование платежа, КБК, по которому учитывается задолженность по платежу)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Составляет__________________________________________________(рублей, копеек),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(сумма прописью)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в том числе: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недоимка ___________________________________________________(рублей, копеек),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(сумма прописью)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Пени _______________________________________________________(рублей, копеек),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(сумма прописью)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Штрафы ____________________________________________________(рублей, копеек).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(сумма прописью)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right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Приложение 2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right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к Порядку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right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Справка администратора доходов бюджета о принятых мерах по обеспечению взыскания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</w:t>
      </w:r>
      <w:proofErr w:type="gramEnd"/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Наименование заемщика (ИНН)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Меры, принятые к взысканию задолженности по платежам в бюджет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right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Приложение 3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right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к Порядку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8735AE" w:rsidRDefault="003337E9" w:rsidP="008735A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ar-SA"/>
        </w:rPr>
      </w:pPr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Акт</w:t>
      </w:r>
    </w:p>
    <w:p w:rsidR="003337E9" w:rsidRPr="008735AE" w:rsidRDefault="003337E9" w:rsidP="008735A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ar-SA"/>
        </w:rPr>
      </w:pPr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комиссии о признании безнадежной к взысканию задолженности по платежам в бюджет сельского поселения </w:t>
      </w:r>
      <w:proofErr w:type="spellStart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Ялангачевский</w:t>
      </w:r>
      <w:proofErr w:type="spellEnd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Балтачевский</w:t>
      </w:r>
      <w:proofErr w:type="spellEnd"/>
      <w:r w:rsidR="008735AE"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 </w:t>
      </w:r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район Республики Башкортостан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От _______________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20       г. № ______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Рассмотрев предоставленные документы, признать (не признавать)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(ненужное зачеркнуть)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безнадежной</w:t>
      </w:r>
      <w:proofErr w:type="gram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к взысканию задолженность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________________________________________________________________________________________________________________________________________________________________________________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(полное наименование организации, ОГРН, ИНН/КПП, Ф.И.О. физического лица, ИНН физического лица, Ф.И.О. индивидуального предпринимателя, ЭДШЛСПП индивидуального предпринимателя)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по платежу __________________________________________________-________________________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(наименование платежа, КБК, по которому учитывается задолженность по платежу)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по основанию, установленному в пункте 4 Порядка, утвержденного Постановлением Администрации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Республики Башкортостан от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 xml:space="preserve"> ______________ 20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 xml:space="preserve">г. №_____  "О Порядке принятия решений о признании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район Республики Башкортостан», согласно Выписке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от"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"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20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г. №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на сумму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руб.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коп.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в том числе по недоимке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руб.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коп.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по пени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руб.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коп, по штрафам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руб.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 xml:space="preserve">коп.)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на основании_________________________________________________________________________________________________________________________________________________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(перечисляются документы с указанием реквизитов)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Председатель комиссии____________________________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Члены комиссии__________________________________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Секретарь комиссии_______________________________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SimSun" w:hAnsi="Times New Roman" w:cs="Times New Roman"/>
          <w:sz w:val="24"/>
          <w:szCs w:val="24"/>
          <w:lang w:eastAsia="ar-SA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                                   </w:t>
      </w:r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                           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Приложение  № 2                                                                                        </w:t>
      </w: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sz w:val="24"/>
          <w:szCs w:val="24"/>
          <w:lang w:eastAsia="ar-SA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                   </w:t>
      </w:r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                         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к постановлению  администрации </w:t>
      </w: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right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сельское поселение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right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муниципального 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район</w:t>
      </w:r>
    </w:p>
    <w:p w:rsid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sz w:val="24"/>
          <w:szCs w:val="24"/>
          <w:lang w:eastAsia="ar-SA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      </w:t>
      </w:r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                        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Республики Башкортостан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sz w:val="24"/>
          <w:szCs w:val="24"/>
          <w:lang w:eastAsia="ar-SA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           </w:t>
      </w:r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                     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от </w:t>
      </w:r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>08 декабря 2025 г. № 40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8735AE" w:rsidRDefault="003337E9" w:rsidP="008735A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ar-SA"/>
        </w:rPr>
      </w:pPr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Положение о комиссии по поступлению и выбытию активов, в целях подготовки решений о признании безнадежной к взысканию задолженности по платежам в бюджет сельского поселения </w:t>
      </w:r>
      <w:proofErr w:type="spellStart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Ялангачевский</w:t>
      </w:r>
      <w:proofErr w:type="spellEnd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Балтачевский</w:t>
      </w:r>
      <w:proofErr w:type="spellEnd"/>
      <w:r w:rsidR="008735AE"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 xml:space="preserve"> </w:t>
      </w:r>
      <w:r w:rsidRPr="008735AE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район Республики Башкортостан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1.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Общие положения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1.1. Настоящее Положение устанавливает порядок деятельности комиссии по поступлению и выбытию активов, в целях подготовки решений о признании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 (далее Комиссия)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1.2. </w:t>
      </w: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Комиссия в своей деятельности руководствуется Конституцией Российской Федерации, федеральными законами и иными нормативными правовыми актами Российской Федерации, законами и иными нормативными правовыми актами Республики Башкортостан, а также настоящим Положением и Порядком принятия решений о признании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Республики Башкортостан.</w:t>
      </w:r>
      <w:proofErr w:type="gramEnd"/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</w:p>
    <w:p w:rsidR="003337E9" w:rsidRPr="003337E9" w:rsidRDefault="008735AE" w:rsidP="008735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>2.</w:t>
      </w:r>
      <w:r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Основные функции Комиссии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Основными функциями Комиссии являются: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2.1. Рассмотрение, проверка и анализ документов, представленных в соответствии с Порядком принятия решений о признании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2.2. Оценка обоснованности признания безнадежной к взысканию и списания задолженности.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2.3. Решение вопросов о признании безнадежной для взыскания и списания задолженности, возврате пакета документов для дополнительного обоснования невозможности взыскания задолженности, об отказе в списании задолженности, о продолжении и (или) возобновлении мер по взысканию задолженности.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</w:p>
    <w:p w:rsidR="003337E9" w:rsidRPr="003337E9" w:rsidRDefault="008735AE" w:rsidP="008735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>3.</w:t>
      </w:r>
      <w:r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Права Комиссии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Комиссия для выполнения возложенных на нее задач имеет право: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3.1. Рассматривать на своих заседаниях вопросы, относящиеся к ее компетенции.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3.2. Вносить в установленном порядке предложения с целью реализации решения о признании безнадежной для взыскания и списании задолженности.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3.3. Запрашивать в установленном порядке у территориальных органов, федеральных органов исполнительной власти и организаций необходимые для деятельности Комиссии материалы.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3.4. Приглашать для участия в работе Комиссии и заслушивать представителей территориальных органов, федеральных органов исполнительной власти и организаций по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lastRenderedPageBreak/>
        <w:t>вопросам, относящимся к компетенции Комиссии.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3.5. Мотивированным решением отложить рассмотрение представленных для заключения материалов на определенный срок, снять их с обсуждения либо отказать в списании задолженности.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4.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>Организация деятельности Комиссии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4.1.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4.2. Заседания Комиссии проводятся председателем Комиссии или лицом, исполняющим его обязанности, и оформляются протоколом, который подписывается председателем Комиссии или лицом, исполняющим его обязанности, и секретарем Комиссии.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4.3. Заседание Комиссии является правомочным, если на нем присутствует более половины членов Комиссии.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4.4. Решение Комиссии принимается путем открытого голосования простым большинством голосов от числа членов Комиссии, присутствующих на ее заседании.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4.5. Решение Комиссии о признании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 в течение 10 рабочих дней оформляется актом, содержащим следующую информацию: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а) полное наименование организации (фамилия, имя, отчество физического лица);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в) сведения о платеже, по которому возникла задолженность;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г) код классификации доходов бюджетов Российской Федерации, по </w:t>
      </w: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которому</w:t>
      </w:r>
      <w:proofErr w:type="gram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учитывается задолженность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Башкортостан, его наименование;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д) сумма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Башкортостан;</w:t>
      </w:r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е) сумма задолженности по пеням и штрафам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ж) дата принятия решения о признании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з) подписи членов комиссии.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заключению.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4.6. Председатель Комиссии: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руководит организацией деятельности Комиссии и обеспечивает ее планирование;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распределяет обязанности между членами Комиссии и секретарем Комиссии;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вправе вносить предложения в повестку дня заседания Комиссии;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знакомится с материалами по вопросам, рассматриваемым Комиссией;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председательствует на заседаниях Комиссии;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вправе вносить предложения по вопросам, находящимся в компетенции Комиссии;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lastRenderedPageBreak/>
        <w:t>- подписывает протоколы заседаний Комиссии;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- организует </w:t>
      </w: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контроль за</w:t>
      </w:r>
      <w:proofErr w:type="gram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выполнением решений, принятых Комиссией.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4.7. Члены Комиссии: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вправе вносить предложения в повестку дня заседаний Комиссии;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знакомятся с материалами по вопросам, рассматриваемым Комиссией;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лично участвуют в заседаниях Комиссии;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вправе вносить предложения по вопросам, находящимся в компетенции Комиссии;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- выполняют поручения Комисс</w:t>
      </w: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ии и ее</w:t>
      </w:r>
      <w:proofErr w:type="gram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председателя либо лица, исполняющего его обязанности;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- участвуют в подготовке вопросов на заседания Комиссии и осуществляют необходимые меры по выполнению ее решений, </w:t>
      </w: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контролю за</w:t>
      </w:r>
      <w:proofErr w:type="gram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их реализацией.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ab/>
        <w:t xml:space="preserve">4.8. Оформленный Комиссией акт о признании безнадежной к взысканию задолженности по платежам в бюджет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район Республики Башкортостан утверждается Главой Администрации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="008735AE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 Республики Башкортостан.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4.9. </w:t>
      </w:r>
      <w:proofErr w:type="gramStart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Решение Комиссии о признании безнадежной к взысканию задолженности по платежам в сельского поселения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сельсовет бюджет муниципального района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Балтачевский</w:t>
      </w: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район</w:t>
      </w:r>
      <w:proofErr w:type="spellEnd"/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Республики Башкортостан является основанием для списания задолженности и отметки во всех регистрах бухгалтерского учета и в бухгалтерской (финансовой) отчетности.</w:t>
      </w:r>
      <w:proofErr w:type="gramEnd"/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3337E9">
        <w:rPr>
          <w:rFonts w:ascii="Times New Roman" w:eastAsia="SimSun" w:hAnsi="Times New Roman" w:cs="Times New Roman"/>
          <w:sz w:val="24"/>
          <w:szCs w:val="24"/>
          <w:lang w:eastAsia="ar-SA"/>
        </w:rPr>
        <w:t>4.10. Списание сумм задолженности производится в соответствии с действующим законодательством Российской Федерации о бухгалтерском учете.</w:t>
      </w: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3337E9" w:rsidRDefault="003337E9" w:rsidP="003337E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8735A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8735AE" w:rsidRDefault="008735AE" w:rsidP="008735A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8735AE" w:rsidRDefault="008735AE" w:rsidP="008735A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3337E9" w:rsidRPr="009A6B3C" w:rsidRDefault="003337E9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bookmarkEnd w:id="18"/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9A6B3C" w:rsidRPr="009A6B3C" w:rsidRDefault="009A6B3C" w:rsidP="009A6B3C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Состав</w:t>
      </w:r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br/>
        <w:t xml:space="preserve">Комиссии по поступлению и выбытию активов, созданной администрацией сельского поселения </w:t>
      </w:r>
      <w:proofErr w:type="spellStart"/>
      <w:r w:rsidR="00753C27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Ялангачевский</w:t>
      </w:r>
      <w:proofErr w:type="spellEnd"/>
      <w:r w:rsidRPr="009A6B3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сельсовет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9A6B3C" w:rsidRPr="009A6B3C" w:rsidRDefault="00753C27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Гафурзянов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Расих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Кадимович</w:t>
      </w:r>
      <w:proofErr w:type="spellEnd"/>
      <w:r w:rsidR="009A6B3C"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– Глава </w:t>
      </w:r>
      <w:r w:rsidR="009A6B3C" w:rsidRPr="009A6B3C">
        <w:rPr>
          <w:rFonts w:ascii="Times New Roman" w:eastAsia="SimSun" w:hAnsi="Times New Roman" w:cs="Times New Roman CYR"/>
          <w:sz w:val="24"/>
          <w:szCs w:val="24"/>
          <w:lang w:eastAsia="ar-SA"/>
        </w:rPr>
        <w:t xml:space="preserve">сельского поселения </w:t>
      </w:r>
      <w:proofErr w:type="spellStart"/>
      <w:r>
        <w:rPr>
          <w:rFonts w:ascii="Times New Roman" w:eastAsia="SimSun" w:hAnsi="Times New Roman" w:cs="Times New Roman CYR"/>
          <w:sz w:val="24"/>
          <w:szCs w:val="24"/>
          <w:lang w:eastAsia="ar-SA"/>
        </w:rPr>
        <w:t>Ялангачевский</w:t>
      </w:r>
      <w:proofErr w:type="spellEnd"/>
      <w:r w:rsidR="009A6B3C" w:rsidRPr="009A6B3C">
        <w:rPr>
          <w:rFonts w:ascii="Times New Roman" w:eastAsia="SimSun" w:hAnsi="Times New Roman" w:cs="Times New Roman CYR"/>
          <w:sz w:val="24"/>
          <w:szCs w:val="24"/>
          <w:lang w:eastAsia="ar-SA"/>
        </w:rPr>
        <w:t xml:space="preserve"> сельсовет</w:t>
      </w:r>
      <w:r w:rsidR="009A6B3C"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>, председатель комиссии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</w:p>
    <w:p w:rsidR="009A6B3C" w:rsidRPr="009A6B3C" w:rsidRDefault="00753C27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 CYR" w:eastAsia="SimSun" w:hAnsi="Times New Roman CYR" w:cs="Times New Roman"/>
          <w:sz w:val="24"/>
          <w:szCs w:val="24"/>
          <w:lang w:eastAsia="ar-SA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Мухсинова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Лема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ar-SA"/>
        </w:rPr>
        <w:t>Туктаргалиевна</w:t>
      </w:r>
      <w:proofErr w:type="spellEnd"/>
      <w:r w:rsidR="009A6B3C" w:rsidRPr="009A6B3C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– управляющий делами, секретарь комиссии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 CYR" w:eastAsia="SimSun" w:hAnsi="Times New Roman CYR" w:cs="Times New Roman"/>
          <w:sz w:val="24"/>
          <w:szCs w:val="24"/>
          <w:lang w:eastAsia="ar-SA"/>
        </w:rPr>
      </w:pPr>
    </w:p>
    <w:p w:rsidR="009A6B3C" w:rsidRPr="00753C27" w:rsidRDefault="009A6B3C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 CYR"/>
          <w:bCs/>
          <w:color w:val="26282F"/>
          <w:sz w:val="24"/>
          <w:szCs w:val="24"/>
          <w:lang w:eastAsia="ar-SA"/>
        </w:rPr>
      </w:pPr>
      <w:r w:rsidRPr="00753C27">
        <w:rPr>
          <w:rFonts w:ascii="Times New Roman" w:eastAsia="SimSun" w:hAnsi="Times New Roman" w:cs="Times New Roman"/>
          <w:bCs/>
          <w:color w:val="26282F"/>
          <w:sz w:val="24"/>
          <w:szCs w:val="24"/>
          <w:lang w:eastAsia="ar-SA"/>
        </w:rPr>
        <w:t>Члены комиссии:</w:t>
      </w:r>
    </w:p>
    <w:p w:rsidR="009A6B3C" w:rsidRPr="00753C27" w:rsidRDefault="00753C27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</w:pPr>
      <w:proofErr w:type="spellStart"/>
      <w:r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>Имаева</w:t>
      </w:r>
      <w:proofErr w:type="spellEnd"/>
      <w:r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>Гульназ</w:t>
      </w:r>
      <w:proofErr w:type="spellEnd"/>
      <w:r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>Нафкатовна</w:t>
      </w:r>
      <w:proofErr w:type="spellEnd"/>
      <w:r w:rsidR="009A6B3C" w:rsidRPr="00753C27"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 xml:space="preserve"> – специалист </w:t>
      </w:r>
    </w:p>
    <w:p w:rsidR="009A6B3C" w:rsidRPr="009A6B3C" w:rsidRDefault="000D48F0" w:rsidP="009A6B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color w:val="26282F"/>
          <w:sz w:val="24"/>
          <w:szCs w:val="24"/>
          <w:lang w:eastAsia="ar-SA"/>
        </w:rPr>
      </w:pPr>
      <w:proofErr w:type="spellStart"/>
      <w:r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>Галиханов</w:t>
      </w:r>
      <w:proofErr w:type="spellEnd"/>
      <w:r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>Фанил</w:t>
      </w:r>
      <w:proofErr w:type="spellEnd"/>
      <w:r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>Фидаевич</w:t>
      </w:r>
      <w:proofErr w:type="spellEnd"/>
      <w:r w:rsidR="009A6B3C" w:rsidRPr="00753C27"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 xml:space="preserve"> – депутат Совета сельского поселения </w:t>
      </w:r>
      <w:proofErr w:type="spellStart"/>
      <w:r w:rsidR="00753C27"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>Ялангачевский</w:t>
      </w:r>
      <w:proofErr w:type="spellEnd"/>
      <w:r w:rsidR="009A6B3C" w:rsidRPr="00753C27">
        <w:rPr>
          <w:rFonts w:ascii="Times New Roman CYR" w:eastAsia="SimSun" w:hAnsi="Times New Roman CYR" w:cs="Times New Roman CYR"/>
          <w:bCs/>
          <w:color w:val="26282F"/>
          <w:sz w:val="24"/>
          <w:szCs w:val="24"/>
          <w:lang w:eastAsia="ar-SA"/>
        </w:rPr>
        <w:t xml:space="preserve"> сельсовет</w:t>
      </w:r>
    </w:p>
    <w:p w:rsidR="009A6B3C" w:rsidRPr="009A6B3C" w:rsidRDefault="009A6B3C" w:rsidP="009A6B3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sz w:val="24"/>
          <w:szCs w:val="24"/>
          <w:lang w:eastAsia="ar-SA"/>
        </w:rPr>
      </w:pPr>
    </w:p>
    <w:p w:rsidR="00DF2190" w:rsidRPr="00753C27" w:rsidRDefault="00DF2190" w:rsidP="009A6B3C">
      <w:pPr>
        <w:rPr>
          <w:sz w:val="24"/>
          <w:szCs w:val="24"/>
        </w:rPr>
      </w:pPr>
    </w:p>
    <w:sectPr w:rsidR="00DF2190" w:rsidRPr="00753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FA2A880"/>
    <w:lvl w:ilvl="0">
      <w:start w:val="1"/>
      <w:numFmt w:val="decimal"/>
      <w:pStyle w:val="1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8"/>
        <w:szCs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B3C"/>
    <w:rsid w:val="000D48F0"/>
    <w:rsid w:val="001A4074"/>
    <w:rsid w:val="002558C6"/>
    <w:rsid w:val="00302A93"/>
    <w:rsid w:val="003337E9"/>
    <w:rsid w:val="003C0B60"/>
    <w:rsid w:val="00692A00"/>
    <w:rsid w:val="00753C27"/>
    <w:rsid w:val="008735AE"/>
    <w:rsid w:val="009A6B3C"/>
    <w:rsid w:val="00A439B5"/>
    <w:rsid w:val="00DF2190"/>
    <w:rsid w:val="00F0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A6B3C"/>
    <w:pPr>
      <w:widowControl w:val="0"/>
      <w:numPr>
        <w:numId w:val="2"/>
      </w:numPr>
      <w:tabs>
        <w:tab w:val="left" w:pos="432"/>
      </w:tabs>
      <w:suppressAutoHyphens/>
      <w:autoSpaceDE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6B3C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9A6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B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A6B3C"/>
    <w:pPr>
      <w:widowControl w:val="0"/>
      <w:numPr>
        <w:numId w:val="2"/>
      </w:numPr>
      <w:tabs>
        <w:tab w:val="left" w:pos="432"/>
      </w:tabs>
      <w:suppressAutoHyphens/>
      <w:autoSpaceDE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6B3C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9A6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B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4172</Words>
  <Characters>23787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2024-08-28T06:55:00Z</cp:lastPrinted>
  <dcterms:created xsi:type="dcterms:W3CDTF">2025-12-09T04:29:00Z</dcterms:created>
  <dcterms:modified xsi:type="dcterms:W3CDTF">2025-12-09T11:08:00Z</dcterms:modified>
</cp:coreProperties>
</file>